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0A" w:rsidRPr="00AA256C" w:rsidRDefault="00545A0A" w:rsidP="00545A0A">
      <w:pPr>
        <w:jc w:val="center"/>
        <w:rPr>
          <w:rFonts w:eastAsia="Times New Roman"/>
          <w:b/>
          <w:u w:val="single"/>
        </w:rPr>
      </w:pPr>
      <w:r w:rsidRPr="00AA256C">
        <w:rPr>
          <w:rFonts w:eastAsia="Times New Roman"/>
          <w:b/>
          <w:u w:val="single"/>
        </w:rPr>
        <w:t xml:space="preserve">Goalball UK Competition Committee Meeting - </w:t>
      </w:r>
      <w:r w:rsidR="00AA256C" w:rsidRPr="00AA256C">
        <w:rPr>
          <w:rFonts w:eastAsia="Times New Roman"/>
          <w:b/>
          <w:u w:val="single"/>
        </w:rPr>
        <w:t>Minutes</w:t>
      </w:r>
    </w:p>
    <w:p w:rsidR="00545A0A" w:rsidRPr="00AA256C" w:rsidRDefault="00545A0A" w:rsidP="00545A0A">
      <w:pPr>
        <w:jc w:val="center"/>
        <w:rPr>
          <w:rFonts w:eastAsia="Times New Roman"/>
          <w:b/>
          <w:u w:val="single"/>
        </w:rPr>
      </w:pPr>
      <w:r w:rsidRPr="00AA256C">
        <w:rPr>
          <w:rFonts w:eastAsia="Times New Roman"/>
          <w:b/>
          <w:u w:val="single"/>
        </w:rPr>
        <w:t>28.10.16</w:t>
      </w:r>
    </w:p>
    <w:p w:rsidR="00545A0A" w:rsidRDefault="00545A0A" w:rsidP="00545A0A">
      <w:pPr>
        <w:jc w:val="center"/>
        <w:rPr>
          <w:rFonts w:eastAsia="Times New Roman"/>
        </w:rPr>
      </w:pPr>
    </w:p>
    <w:p w:rsidR="00096F52" w:rsidRDefault="00545A0A" w:rsidP="00096F52">
      <w:pPr>
        <w:pStyle w:val="ListParagraph"/>
        <w:numPr>
          <w:ilvl w:val="0"/>
          <w:numId w:val="1"/>
        </w:numPr>
        <w:rPr>
          <w:rFonts w:eastAsia="Times New Roman"/>
          <w:b/>
        </w:rPr>
      </w:pPr>
      <w:r w:rsidRPr="00545A0A">
        <w:rPr>
          <w:rFonts w:eastAsia="Times New Roman"/>
          <w:b/>
        </w:rPr>
        <w:t>Introductions</w:t>
      </w:r>
    </w:p>
    <w:p w:rsidR="00266DC4" w:rsidRDefault="00096F52" w:rsidP="00096F52">
      <w:pPr>
        <w:rPr>
          <w:rFonts w:eastAsia="Times New Roman"/>
        </w:rPr>
      </w:pPr>
      <w:r>
        <w:rPr>
          <w:rFonts w:eastAsia="Times New Roman"/>
        </w:rPr>
        <w:t>Introductions made by all members of CC</w:t>
      </w:r>
      <w:r w:rsidR="00266DC4">
        <w:rPr>
          <w:rFonts w:eastAsia="Times New Roman"/>
        </w:rPr>
        <w:t>:</w:t>
      </w:r>
    </w:p>
    <w:p w:rsidR="00096F52" w:rsidRPr="00096F52" w:rsidRDefault="00096F52" w:rsidP="00096F52">
      <w:pPr>
        <w:rPr>
          <w:rFonts w:eastAsia="Times New Roman"/>
        </w:rPr>
      </w:pPr>
      <w:r>
        <w:rPr>
          <w:rFonts w:eastAsia="Times New Roman"/>
        </w:rPr>
        <w:t xml:space="preserve">Dina Murdie (Chair), Becky Ashworth, Chris Davies, Kathryn Fielding, Faye Dale, Dawn Newbery (Con Call), </w:t>
      </w:r>
      <w:r w:rsidRPr="00096F52">
        <w:rPr>
          <w:rFonts w:eastAsia="Times New Roman"/>
        </w:rPr>
        <w:t xml:space="preserve">Billy </w:t>
      </w:r>
      <w:proofErr w:type="spellStart"/>
      <w:r w:rsidRPr="00096F52">
        <w:rPr>
          <w:rFonts w:eastAsia="Times New Roman"/>
        </w:rPr>
        <w:t>Whitcombe</w:t>
      </w:r>
      <w:proofErr w:type="spellEnd"/>
      <w:r>
        <w:rPr>
          <w:rFonts w:eastAsia="Times New Roman"/>
        </w:rPr>
        <w:t xml:space="preserve"> (Con Call), </w:t>
      </w:r>
      <w:r w:rsidRPr="00096F52">
        <w:rPr>
          <w:rFonts w:eastAsia="Times New Roman"/>
        </w:rPr>
        <w:t>Warren Wilson</w:t>
      </w:r>
      <w:r>
        <w:rPr>
          <w:rFonts w:eastAsia="Times New Roman"/>
        </w:rPr>
        <w:t xml:space="preserve"> </w:t>
      </w:r>
      <w:r w:rsidRPr="00096F52">
        <w:rPr>
          <w:rFonts w:eastAsia="Times New Roman"/>
        </w:rPr>
        <w:t>(Con Call)</w:t>
      </w:r>
      <w:r>
        <w:rPr>
          <w:rFonts w:eastAsia="Times New Roman"/>
        </w:rPr>
        <w:t xml:space="preserve"> and </w:t>
      </w:r>
      <w:r w:rsidRPr="00096F52">
        <w:rPr>
          <w:rFonts w:eastAsia="Times New Roman"/>
        </w:rPr>
        <w:t>Sarah Leiter</w:t>
      </w:r>
      <w:r>
        <w:rPr>
          <w:rFonts w:eastAsia="Times New Roman"/>
        </w:rPr>
        <w:t xml:space="preserve"> </w:t>
      </w:r>
      <w:r w:rsidRPr="00096F52">
        <w:rPr>
          <w:rFonts w:eastAsia="Times New Roman"/>
        </w:rPr>
        <w:t>(Con Call)</w:t>
      </w:r>
      <w:r>
        <w:rPr>
          <w:rFonts w:eastAsia="Times New Roman"/>
        </w:rPr>
        <w:t>.</w:t>
      </w:r>
      <w:r w:rsidR="00266DC4">
        <w:rPr>
          <w:rFonts w:eastAsia="Times New Roman"/>
        </w:rPr>
        <w:t xml:space="preserve"> </w:t>
      </w:r>
      <w:r>
        <w:rPr>
          <w:rFonts w:eastAsia="Times New Roman"/>
        </w:rPr>
        <w:t>Special introductions made by new members of CC</w:t>
      </w:r>
      <w:r w:rsidR="00266DC4">
        <w:rPr>
          <w:rFonts w:eastAsia="Times New Roman"/>
        </w:rPr>
        <w:t>. Apologies of absence from Phil Green.</w:t>
      </w:r>
    </w:p>
    <w:p w:rsidR="00545A0A" w:rsidRPr="00545A0A" w:rsidRDefault="00545A0A" w:rsidP="00096F52">
      <w:pPr>
        <w:pStyle w:val="ListParagraph"/>
        <w:numPr>
          <w:ilvl w:val="0"/>
          <w:numId w:val="1"/>
        </w:numPr>
        <w:rPr>
          <w:rFonts w:eastAsia="Times New Roman"/>
          <w:b/>
        </w:rPr>
      </w:pPr>
      <w:r w:rsidRPr="00545A0A">
        <w:rPr>
          <w:rFonts w:eastAsia="Times New Roman"/>
          <w:b/>
        </w:rPr>
        <w:t>Terms of reference</w:t>
      </w:r>
    </w:p>
    <w:p w:rsidR="00545A0A" w:rsidRPr="00266DC4" w:rsidRDefault="00266DC4" w:rsidP="00266DC4">
      <w:pPr>
        <w:rPr>
          <w:rFonts w:eastAsia="Times New Roman"/>
        </w:rPr>
      </w:pPr>
      <w:r>
        <w:rPr>
          <w:rFonts w:eastAsia="Times New Roman"/>
        </w:rPr>
        <w:t>BA</w:t>
      </w:r>
      <w:r w:rsidR="0037550A">
        <w:rPr>
          <w:rFonts w:eastAsia="Times New Roman"/>
        </w:rPr>
        <w:t xml:space="preserve"> to send</w:t>
      </w:r>
      <w:bookmarkStart w:id="0" w:name="_GoBack"/>
      <w:bookmarkEnd w:id="0"/>
      <w:r>
        <w:rPr>
          <w:rFonts w:eastAsia="Times New Roman"/>
        </w:rPr>
        <w:t xml:space="preserve"> all terms </w:t>
      </w:r>
      <w:r w:rsidR="00C1179E">
        <w:rPr>
          <w:rFonts w:eastAsia="Times New Roman"/>
        </w:rPr>
        <w:t>after</w:t>
      </w:r>
      <w:r>
        <w:rPr>
          <w:rFonts w:eastAsia="Times New Roman"/>
        </w:rPr>
        <w:t xml:space="preserve"> CC meeting.</w:t>
      </w:r>
    </w:p>
    <w:p w:rsidR="00545A0A" w:rsidRDefault="00545A0A" w:rsidP="00096F52">
      <w:pPr>
        <w:pStyle w:val="ListParagraph"/>
        <w:numPr>
          <w:ilvl w:val="0"/>
          <w:numId w:val="1"/>
        </w:numPr>
        <w:rPr>
          <w:rFonts w:eastAsia="Times New Roman"/>
          <w:b/>
        </w:rPr>
      </w:pPr>
      <w:r w:rsidRPr="00545A0A">
        <w:rPr>
          <w:rFonts w:eastAsia="Times New Roman"/>
          <w:b/>
        </w:rPr>
        <w:t>Roles and purpose</w:t>
      </w:r>
    </w:p>
    <w:p w:rsidR="00C1179E" w:rsidRPr="00C1179E" w:rsidRDefault="00C1179E" w:rsidP="00C1179E">
      <w:pPr>
        <w:rPr>
          <w:rFonts w:eastAsia="Times New Roman"/>
        </w:rPr>
      </w:pPr>
      <w:r w:rsidRPr="00C1179E">
        <w:rPr>
          <w:rFonts w:eastAsia="Times New Roman"/>
        </w:rPr>
        <w:t>Introductions of all new and current members with outline of role and purpose of CC.</w:t>
      </w:r>
    </w:p>
    <w:p w:rsidR="00545A0A" w:rsidRPr="00545A0A" w:rsidRDefault="00545A0A" w:rsidP="00096F52">
      <w:pPr>
        <w:pStyle w:val="ListParagraph"/>
        <w:numPr>
          <w:ilvl w:val="0"/>
          <w:numId w:val="1"/>
        </w:numPr>
        <w:rPr>
          <w:rFonts w:eastAsia="Times New Roman"/>
          <w:b/>
        </w:rPr>
      </w:pPr>
      <w:r w:rsidRPr="00545A0A">
        <w:rPr>
          <w:rFonts w:eastAsia="Times New Roman"/>
          <w:b/>
        </w:rPr>
        <w:t>Rules</w:t>
      </w:r>
    </w:p>
    <w:p w:rsidR="00E2441F" w:rsidRPr="00835919" w:rsidRDefault="00545A0A" w:rsidP="00266DC4">
      <w:pPr>
        <w:rPr>
          <w:rFonts w:eastAsia="Times New Roman"/>
          <w:u w:val="single"/>
        </w:rPr>
      </w:pPr>
      <w:r w:rsidRPr="00835919">
        <w:rPr>
          <w:rFonts w:eastAsia="Times New Roman"/>
          <w:u w:val="single"/>
        </w:rPr>
        <w:t>Over sea players</w:t>
      </w:r>
      <w:r w:rsidR="00835919">
        <w:rPr>
          <w:rFonts w:eastAsia="Times New Roman"/>
          <w:u w:val="single"/>
        </w:rPr>
        <w:br/>
      </w:r>
      <w:r w:rsidR="00E2441F">
        <w:rPr>
          <w:rFonts w:eastAsia="Times New Roman"/>
        </w:rPr>
        <w:t>-</w:t>
      </w:r>
      <w:r w:rsidR="00266DC4">
        <w:rPr>
          <w:rFonts w:eastAsia="Times New Roman"/>
        </w:rPr>
        <w:t>Matter brought forward by SL</w:t>
      </w:r>
      <w:r w:rsidR="00C1179E">
        <w:rPr>
          <w:rFonts w:eastAsia="Times New Roman"/>
        </w:rPr>
        <w:t xml:space="preserve"> to gain clarification of rule 9 – Non-UK resident players. Discussion on whether this rule needs re-evaluating and whether it is still applicable. Decision made by CC that the rule should remain. </w:t>
      </w:r>
      <w:r w:rsidR="00C1179E">
        <w:rPr>
          <w:rFonts w:eastAsia="Times New Roman"/>
        </w:rPr>
        <w:br/>
      </w:r>
      <w:r w:rsidR="00E60511">
        <w:rPr>
          <w:rFonts w:eastAsia="Times New Roman"/>
        </w:rPr>
        <w:t>-BA to send feedback back to S</w:t>
      </w:r>
      <w:r w:rsidR="00C1179E">
        <w:rPr>
          <w:rFonts w:eastAsia="Times New Roman"/>
        </w:rPr>
        <w:t>L</w:t>
      </w:r>
      <w:r w:rsidR="00E60511">
        <w:rPr>
          <w:rFonts w:eastAsia="Times New Roman"/>
        </w:rPr>
        <w:t xml:space="preserve"> to distribute accordingly. </w:t>
      </w:r>
      <w:r w:rsidR="00E2441F">
        <w:rPr>
          <w:rFonts w:eastAsia="Times New Roman"/>
        </w:rPr>
        <w:t xml:space="preserve"> </w:t>
      </w:r>
    </w:p>
    <w:p w:rsidR="00C1179E" w:rsidRDefault="00545A0A" w:rsidP="00F2313F">
      <w:pPr>
        <w:rPr>
          <w:rFonts w:eastAsia="Times New Roman"/>
        </w:rPr>
      </w:pPr>
      <w:r w:rsidRPr="00835919">
        <w:rPr>
          <w:rFonts w:eastAsia="Times New Roman"/>
          <w:u w:val="single"/>
        </w:rPr>
        <w:t>P</w:t>
      </w:r>
      <w:r w:rsidR="00F2313F" w:rsidRPr="00835919">
        <w:rPr>
          <w:rFonts w:eastAsia="Times New Roman"/>
          <w:u w:val="single"/>
        </w:rPr>
        <w:t>layer grading</w:t>
      </w:r>
      <w:r w:rsidR="00835919">
        <w:rPr>
          <w:rFonts w:eastAsia="Times New Roman"/>
          <w:u w:val="single"/>
        </w:rPr>
        <w:br/>
      </w:r>
      <w:r w:rsidR="00F2313F">
        <w:rPr>
          <w:rFonts w:eastAsia="Times New Roman"/>
        </w:rPr>
        <w:t>-</w:t>
      </w:r>
      <w:r w:rsidR="00C1179E">
        <w:rPr>
          <w:rFonts w:eastAsia="Times New Roman"/>
        </w:rPr>
        <w:t xml:space="preserve"> Discussion about players who have played at Novice and Intermediate and concluded for first novice tournament this was OK as without these players clubs wouldn’t be able to fulfil entry to tournament. </w:t>
      </w:r>
      <w:r w:rsidR="00C1179E">
        <w:rPr>
          <w:rFonts w:eastAsia="Times New Roman"/>
        </w:rPr>
        <w:br/>
        <w:t xml:space="preserve">- CC discuss through all novice and intermediate players following the first tournament in each perspective league and identified those players that need to move up a level and those players that need to be reviewed after another tournament. BA to communicate with clubs with players that have progressed to the next level. </w:t>
      </w:r>
    </w:p>
    <w:p w:rsidR="00171C14" w:rsidRPr="00E60511" w:rsidRDefault="00545A0A" w:rsidP="00E60511">
      <w:pPr>
        <w:rPr>
          <w:rFonts w:eastAsia="Times New Roman"/>
        </w:rPr>
      </w:pPr>
      <w:r w:rsidRPr="00835919">
        <w:rPr>
          <w:rFonts w:eastAsia="Times New Roman"/>
          <w:u w:val="single"/>
        </w:rPr>
        <w:t>Teams and Regions</w:t>
      </w:r>
      <w:r w:rsidR="00835919">
        <w:rPr>
          <w:rFonts w:eastAsia="Times New Roman"/>
        </w:rPr>
        <w:br/>
      </w:r>
      <w:r w:rsidR="00E60511">
        <w:rPr>
          <w:rFonts w:eastAsia="Times New Roman"/>
        </w:rPr>
        <w:t xml:space="preserve">-Issue of tournament distance in relation to Club location brought up by WW on behalf of Fen Tigers. </w:t>
      </w:r>
      <w:r w:rsidR="00541379">
        <w:rPr>
          <w:rFonts w:eastAsia="Times New Roman"/>
        </w:rPr>
        <w:t>The t</w:t>
      </w:r>
      <w:r w:rsidR="00E60511">
        <w:rPr>
          <w:rFonts w:eastAsia="Times New Roman"/>
        </w:rPr>
        <w:t>ournament in question</w:t>
      </w:r>
      <w:r w:rsidR="00541379">
        <w:rPr>
          <w:rFonts w:eastAsia="Times New Roman"/>
        </w:rPr>
        <w:t xml:space="preserve"> is the Novice B in Worcester</w:t>
      </w:r>
      <w:r w:rsidR="00F2313F">
        <w:rPr>
          <w:rFonts w:eastAsia="Times New Roman"/>
        </w:rPr>
        <w:t>. The CC are reminded that this is an issue that has occurred and has been brought up in every season. Due to the clubs being so stretched out every team at some point will have to travel a significant distance to a tournament. A suggestion is that we can see if it is possible to use some of NCWs on site accommodation for some of the teams.</w:t>
      </w:r>
      <w:r w:rsidR="006D51A6">
        <w:rPr>
          <w:rFonts w:eastAsia="Times New Roman"/>
        </w:rPr>
        <w:br/>
        <w:t xml:space="preserve">-One suggestion from a member is that if there are spaces remaining in one region, teams in the other region may enter a Composite team. </w:t>
      </w:r>
      <w:r w:rsidR="00C1179E">
        <w:rPr>
          <w:rFonts w:eastAsia="Times New Roman"/>
        </w:rPr>
        <w:t>It was agreed by CC that this will be able to happen at the discretion of Goalball UK and composite teams will be</w:t>
      </w:r>
      <w:r w:rsidR="00171C14">
        <w:rPr>
          <w:rFonts w:eastAsia="Times New Roman"/>
        </w:rPr>
        <w:t xml:space="preserve"> awarded medals but</w:t>
      </w:r>
      <w:r w:rsidR="00C1179E">
        <w:rPr>
          <w:rFonts w:eastAsia="Times New Roman"/>
        </w:rPr>
        <w:t xml:space="preserve"> won’t have an impact on the league points for that region</w:t>
      </w:r>
      <w:r w:rsidR="00171C14">
        <w:rPr>
          <w:rFonts w:eastAsia="Times New Roman"/>
        </w:rPr>
        <w:t xml:space="preserve">. </w:t>
      </w:r>
      <w:r w:rsidR="00171C14">
        <w:rPr>
          <w:rFonts w:eastAsia="Times New Roman"/>
        </w:rPr>
        <w:br/>
        <w:t>-KF reminds the CC of the importance of the Regional Tournaments that Clubs organi</w:t>
      </w:r>
      <w:r w:rsidR="00C1179E">
        <w:rPr>
          <w:rFonts w:eastAsia="Times New Roman"/>
        </w:rPr>
        <w:t>s</w:t>
      </w:r>
      <w:r w:rsidR="00171C14">
        <w:rPr>
          <w:rFonts w:eastAsia="Times New Roman"/>
        </w:rPr>
        <w:t>e themselves with the assistance of Goalball UK</w:t>
      </w:r>
      <w:r w:rsidR="00C1179E">
        <w:rPr>
          <w:rFonts w:eastAsia="Times New Roman"/>
        </w:rPr>
        <w:t>.</w:t>
      </w:r>
    </w:p>
    <w:p w:rsidR="00F2313F" w:rsidRPr="006D51A6" w:rsidRDefault="00545A0A" w:rsidP="00F2313F">
      <w:pPr>
        <w:rPr>
          <w:rFonts w:eastAsia="Times New Roman"/>
        </w:rPr>
      </w:pPr>
      <w:r w:rsidRPr="00835919">
        <w:rPr>
          <w:rFonts w:eastAsia="Times New Roman"/>
          <w:u w:val="single"/>
        </w:rPr>
        <w:t>Any other</w:t>
      </w:r>
      <w:r w:rsidR="004E4D78">
        <w:rPr>
          <w:rFonts w:eastAsia="Times New Roman"/>
          <w:u w:val="single"/>
        </w:rPr>
        <w:br/>
      </w:r>
      <w:r w:rsidR="00F2313F">
        <w:rPr>
          <w:rFonts w:eastAsia="Times New Roman"/>
        </w:rPr>
        <w:t>-</w:t>
      </w:r>
      <w:r w:rsidR="004E4D78">
        <w:rPr>
          <w:rFonts w:eastAsia="Times New Roman"/>
        </w:rPr>
        <w:t xml:space="preserve">The National League Table scoring system </w:t>
      </w:r>
      <w:r w:rsidR="00C1179E">
        <w:rPr>
          <w:rFonts w:eastAsia="Times New Roman"/>
        </w:rPr>
        <w:t>was discussed</w:t>
      </w:r>
      <w:r w:rsidR="004E4D78">
        <w:rPr>
          <w:rFonts w:eastAsia="Times New Roman"/>
        </w:rPr>
        <w:t xml:space="preserve">. In its current form the </w:t>
      </w:r>
      <w:r w:rsidR="004E4D78" w:rsidRPr="004E4D78">
        <w:rPr>
          <w:rFonts w:eastAsia="Times New Roman"/>
        </w:rPr>
        <w:t>scoring system</w:t>
      </w:r>
      <w:r w:rsidR="004E4D78">
        <w:rPr>
          <w:rFonts w:eastAsia="Times New Roman"/>
        </w:rPr>
        <w:t xml:space="preserve"> sees </w:t>
      </w:r>
      <w:r w:rsidR="004E4D78">
        <w:rPr>
          <w:rFonts w:eastAsia="Times New Roman"/>
        </w:rPr>
        <w:lastRenderedPageBreak/>
        <w:t>the points differ from different playing levels. For example winners of an Elite tournament get 12 points, Intermediate get 10 and Novice get 8. It is proposed that this is not fair as some of the most</w:t>
      </w:r>
      <w:r w:rsidR="006D51A6">
        <w:rPr>
          <w:rFonts w:eastAsia="Times New Roman"/>
        </w:rPr>
        <w:t xml:space="preserve"> dedicated clubs only have one level that they play in. This is agreed by a majority. It is proposed that all the same points are awarded to all levels of play. The new points system sees 1</w:t>
      </w:r>
      <w:r w:rsidR="006D51A6" w:rsidRPr="006D51A6">
        <w:rPr>
          <w:rFonts w:eastAsia="Times New Roman"/>
          <w:vertAlign w:val="superscript"/>
        </w:rPr>
        <w:t>st</w:t>
      </w:r>
      <w:r w:rsidR="006D51A6">
        <w:rPr>
          <w:rFonts w:eastAsia="Times New Roman"/>
        </w:rPr>
        <w:t xml:space="preserve"> get 10 points, 2</w:t>
      </w:r>
      <w:r w:rsidR="006D51A6" w:rsidRPr="006D51A6">
        <w:rPr>
          <w:rFonts w:eastAsia="Times New Roman"/>
          <w:vertAlign w:val="superscript"/>
        </w:rPr>
        <w:t>nd</w:t>
      </w:r>
      <w:r w:rsidR="006D51A6">
        <w:rPr>
          <w:rFonts w:eastAsia="Times New Roman"/>
        </w:rPr>
        <w:t xml:space="preserve"> get 8 points, 3</w:t>
      </w:r>
      <w:r w:rsidR="006D51A6" w:rsidRPr="006D51A6">
        <w:rPr>
          <w:rFonts w:eastAsia="Times New Roman"/>
          <w:vertAlign w:val="superscript"/>
        </w:rPr>
        <w:t>r</w:t>
      </w:r>
      <w:r w:rsidR="006D51A6">
        <w:rPr>
          <w:rFonts w:eastAsia="Times New Roman"/>
          <w:vertAlign w:val="superscript"/>
        </w:rPr>
        <w:t xml:space="preserve">d </w:t>
      </w:r>
      <w:r w:rsidR="006D51A6">
        <w:rPr>
          <w:rFonts w:eastAsia="Times New Roman"/>
        </w:rPr>
        <w:t>get 6 points, 4</w:t>
      </w:r>
      <w:r w:rsidR="006D51A6" w:rsidRPr="006D51A6">
        <w:rPr>
          <w:rFonts w:eastAsia="Times New Roman"/>
          <w:vertAlign w:val="superscript"/>
        </w:rPr>
        <w:t>th</w:t>
      </w:r>
      <w:r w:rsidR="006D51A6">
        <w:rPr>
          <w:rFonts w:eastAsia="Times New Roman"/>
        </w:rPr>
        <w:t xml:space="preserve"> get </w:t>
      </w:r>
      <w:r w:rsidR="00C1179E">
        <w:rPr>
          <w:rFonts w:eastAsia="Times New Roman"/>
        </w:rPr>
        <w:t>4</w:t>
      </w:r>
      <w:r w:rsidR="006D51A6">
        <w:rPr>
          <w:rFonts w:eastAsia="Times New Roman"/>
        </w:rPr>
        <w:t xml:space="preserve"> points and 5</w:t>
      </w:r>
      <w:r w:rsidR="006D51A6" w:rsidRPr="006D51A6">
        <w:rPr>
          <w:rFonts w:eastAsia="Times New Roman"/>
          <w:vertAlign w:val="superscript"/>
        </w:rPr>
        <w:t>th</w:t>
      </w:r>
      <w:r w:rsidR="006D51A6">
        <w:rPr>
          <w:rFonts w:eastAsia="Times New Roman"/>
        </w:rPr>
        <w:t xml:space="preserve"> get 2 points. All other teams will be awarded wi</w:t>
      </w:r>
      <w:r w:rsidR="00C1179E">
        <w:rPr>
          <w:rFonts w:eastAsia="Times New Roman"/>
        </w:rPr>
        <w:t>th</w:t>
      </w:r>
      <w:r w:rsidR="006D51A6">
        <w:rPr>
          <w:rFonts w:eastAsia="Times New Roman"/>
        </w:rPr>
        <w:t xml:space="preserve"> 1 point. </w:t>
      </w:r>
    </w:p>
    <w:p w:rsidR="00545A0A" w:rsidRPr="00545A0A" w:rsidRDefault="00545A0A" w:rsidP="00096F52">
      <w:pPr>
        <w:pStyle w:val="ListParagraph"/>
        <w:ind w:left="1440"/>
        <w:rPr>
          <w:rFonts w:eastAsia="Times New Roman"/>
          <w:b/>
        </w:rPr>
      </w:pPr>
    </w:p>
    <w:p w:rsidR="00545A0A" w:rsidRPr="00545A0A" w:rsidRDefault="00545A0A" w:rsidP="00096F52">
      <w:pPr>
        <w:pStyle w:val="ListParagraph"/>
        <w:numPr>
          <w:ilvl w:val="0"/>
          <w:numId w:val="1"/>
        </w:numPr>
        <w:rPr>
          <w:rFonts w:eastAsia="Times New Roman"/>
          <w:b/>
        </w:rPr>
      </w:pPr>
      <w:r w:rsidRPr="00545A0A">
        <w:rPr>
          <w:rFonts w:eastAsia="Times New Roman"/>
          <w:b/>
        </w:rPr>
        <w:t>AOB</w:t>
      </w:r>
    </w:p>
    <w:p w:rsidR="00545A0A" w:rsidRDefault="00835919" w:rsidP="00096F52">
      <w:pPr>
        <w:rPr>
          <w:rFonts w:eastAsia="Times New Roman"/>
        </w:rPr>
      </w:pPr>
      <w:r>
        <w:rPr>
          <w:rFonts w:eastAsia="Times New Roman"/>
          <w:u w:val="single"/>
        </w:rPr>
        <w:t>Designated Club Volunteer</w:t>
      </w:r>
      <w:r>
        <w:rPr>
          <w:rFonts w:eastAsia="Times New Roman"/>
          <w:u w:val="single"/>
        </w:rPr>
        <w:br/>
      </w:r>
      <w:r>
        <w:rPr>
          <w:rFonts w:eastAsia="Times New Roman"/>
        </w:rPr>
        <w:t xml:space="preserve">During the last CC meeting (19/04/2016) the issue of the lack of officials was </w:t>
      </w:r>
      <w:r w:rsidR="00C1179E">
        <w:rPr>
          <w:rFonts w:eastAsia="Times New Roman"/>
        </w:rPr>
        <w:t>discussed</w:t>
      </w:r>
      <w:r>
        <w:rPr>
          <w:rFonts w:eastAsia="Times New Roman"/>
        </w:rPr>
        <w:t xml:space="preserve">. It was concluded that every team that enters </w:t>
      </w:r>
      <w:r w:rsidR="00C1179E">
        <w:rPr>
          <w:rFonts w:eastAsia="Times New Roman"/>
        </w:rPr>
        <w:t>should</w:t>
      </w:r>
      <w:r>
        <w:rPr>
          <w:rFonts w:eastAsia="Times New Roman"/>
        </w:rPr>
        <w:t xml:space="preserve"> have a designated volunteers to help with the running of the tournament</w:t>
      </w:r>
      <w:r w:rsidR="00C1179E">
        <w:rPr>
          <w:rFonts w:eastAsia="Times New Roman"/>
        </w:rPr>
        <w:t xml:space="preserve"> (tasks include goal judging and helping on the table where appropriate)</w:t>
      </w:r>
      <w:r>
        <w:rPr>
          <w:rFonts w:eastAsia="Times New Roman"/>
        </w:rPr>
        <w:t xml:space="preserve">. </w:t>
      </w:r>
      <w:r w:rsidR="00C1179E">
        <w:rPr>
          <w:rFonts w:eastAsia="Times New Roman"/>
        </w:rPr>
        <w:t>Therefore on all entry forms in the future</w:t>
      </w:r>
      <w:r w:rsidR="004E4D78">
        <w:rPr>
          <w:rFonts w:eastAsia="Times New Roman"/>
        </w:rPr>
        <w:t xml:space="preserve"> a new ‘</w:t>
      </w:r>
      <w:r w:rsidR="004E4D78" w:rsidRPr="004E4D78">
        <w:rPr>
          <w:rFonts w:eastAsia="Times New Roman"/>
        </w:rPr>
        <w:t>Designated Club Volunteer</w:t>
      </w:r>
      <w:r w:rsidR="004E4D78">
        <w:rPr>
          <w:rFonts w:eastAsia="Times New Roman"/>
        </w:rPr>
        <w:t>’ section be added to the Tournament Team Entry form.</w:t>
      </w:r>
    </w:p>
    <w:p w:rsidR="00C1179E" w:rsidRPr="00FD31A5" w:rsidRDefault="00C1179E" w:rsidP="00096F52">
      <w:pPr>
        <w:rPr>
          <w:rFonts w:eastAsia="Times New Roman"/>
          <w:u w:val="single"/>
        </w:rPr>
      </w:pPr>
      <w:r>
        <w:rPr>
          <w:rFonts w:eastAsia="Times New Roman"/>
          <w:u w:val="single"/>
        </w:rPr>
        <w:t>Player o</w:t>
      </w:r>
      <w:r w:rsidR="00FD31A5">
        <w:rPr>
          <w:rFonts w:eastAsia="Times New Roman"/>
          <w:u w:val="single"/>
        </w:rPr>
        <w:t>f the day at Novice Tournaments</w:t>
      </w:r>
      <w:r w:rsidR="00FD31A5">
        <w:rPr>
          <w:rFonts w:eastAsia="Times New Roman"/>
          <w:u w:val="single"/>
        </w:rPr>
        <w:br/>
      </w:r>
      <w:r>
        <w:rPr>
          <w:rFonts w:eastAsia="Times New Roman"/>
        </w:rPr>
        <w:t xml:space="preserve">This will be </w:t>
      </w:r>
      <w:r w:rsidR="00FD31A5">
        <w:rPr>
          <w:rFonts w:eastAsia="Times New Roman"/>
        </w:rPr>
        <w:t xml:space="preserve">occurring at every novice tournament for the foreseeable future. </w:t>
      </w:r>
    </w:p>
    <w:p w:rsidR="00FD31A5" w:rsidRDefault="00FD31A5" w:rsidP="00096F52">
      <w:pPr>
        <w:rPr>
          <w:rFonts w:eastAsia="Times New Roman"/>
        </w:rPr>
      </w:pPr>
      <w:r>
        <w:rPr>
          <w:rFonts w:eastAsia="Times New Roman"/>
          <w:u w:val="single"/>
        </w:rPr>
        <w:t>Rule 4.1.b</w:t>
      </w:r>
      <w:r>
        <w:rPr>
          <w:rFonts w:eastAsia="Times New Roman"/>
          <w:u w:val="single"/>
        </w:rPr>
        <w:br/>
      </w:r>
      <w:r>
        <w:rPr>
          <w:rFonts w:eastAsia="Times New Roman"/>
        </w:rPr>
        <w:t>DN suggested that this rule should be more enforced when someone is playing at an inappropriate level. Players will be warned if their shot is too powerful for the level of play, followed by an unsportsmanlike conduct if they continue at full power and will be sent off the court for the rest of the game if they continue to throw too powerful. This players playing level will be reviewed after competition.</w:t>
      </w:r>
    </w:p>
    <w:p w:rsidR="00FD31A5" w:rsidRPr="00FD31A5" w:rsidRDefault="00FD31A5" w:rsidP="00096F52">
      <w:pPr>
        <w:rPr>
          <w:rFonts w:eastAsia="Times New Roman"/>
        </w:rPr>
      </w:pPr>
      <w:r>
        <w:rPr>
          <w:rFonts w:eastAsia="Times New Roman"/>
          <w:u w:val="single"/>
        </w:rPr>
        <w:t>Committee Members</w:t>
      </w:r>
      <w:r>
        <w:rPr>
          <w:rFonts w:eastAsia="Times New Roman"/>
          <w:u w:val="single"/>
        </w:rPr>
        <w:br/>
      </w:r>
      <w:r>
        <w:rPr>
          <w:rFonts w:eastAsia="Times New Roman"/>
        </w:rPr>
        <w:t>- Goalball UK will make raise the awareness of all new and current committee members to ensure all players / coaches / officials know who to speak with when they would like to raise an enquiry.</w:t>
      </w:r>
      <w:r>
        <w:rPr>
          <w:rFonts w:eastAsia="Times New Roman"/>
        </w:rPr>
        <w:br/>
        <w:t>- Amelia Robertson from Lancashire Lions will join the CC as Young Person Rep.</w:t>
      </w:r>
    </w:p>
    <w:sectPr w:rsidR="00FD31A5" w:rsidRPr="00FD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25670"/>
    <w:multiLevelType w:val="hybridMultilevel"/>
    <w:tmpl w:val="16BEC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E2"/>
    <w:rsid w:val="00096F52"/>
    <w:rsid w:val="00171C14"/>
    <w:rsid w:val="00266DC4"/>
    <w:rsid w:val="0037550A"/>
    <w:rsid w:val="004E4D78"/>
    <w:rsid w:val="00541379"/>
    <w:rsid w:val="00545A0A"/>
    <w:rsid w:val="006D51A6"/>
    <w:rsid w:val="007A14EC"/>
    <w:rsid w:val="00835919"/>
    <w:rsid w:val="00877866"/>
    <w:rsid w:val="00AA256C"/>
    <w:rsid w:val="00BF0FE2"/>
    <w:rsid w:val="00C1179E"/>
    <w:rsid w:val="00E2441F"/>
    <w:rsid w:val="00E60511"/>
    <w:rsid w:val="00F2313F"/>
    <w:rsid w:val="00FD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CDB6-C3A6-4F6E-B672-3F3CE6C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Ashworth</dc:creator>
  <cp:keywords/>
  <dc:description/>
  <cp:lastModifiedBy>Becky Ashworth</cp:lastModifiedBy>
  <cp:revision>3</cp:revision>
  <dcterms:created xsi:type="dcterms:W3CDTF">2016-10-31T14:05:00Z</dcterms:created>
  <dcterms:modified xsi:type="dcterms:W3CDTF">2016-10-31T14:05:00Z</dcterms:modified>
</cp:coreProperties>
</file>